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950" w:rsidRDefault="003A7950" w:rsidP="00747E86">
      <w:pPr>
        <w:pStyle w:val="1"/>
        <w:pBdr>
          <w:bottom w:val="none" w:sz="0" w:space="0" w:color="auto"/>
        </w:pBdr>
        <w:spacing w:before="0" w:line="353" w:lineRule="auto"/>
        <w:jc w:val="both"/>
        <w:rPr>
          <w:rFonts w:eastAsia="SchoolBookSanPin"/>
          <w:b w:val="0"/>
          <w:szCs w:val="28"/>
          <w:lang w:val="ru-RU"/>
        </w:rPr>
      </w:pPr>
      <w:r>
        <w:rPr>
          <w:rFonts w:eastAsia="SchoolBookSanPin"/>
          <w:noProof/>
          <w:szCs w:val="28"/>
          <w:lang w:val="ru-RU" w:eastAsia="ru-RU"/>
        </w:rPr>
        <w:drawing>
          <wp:inline distT="0" distB="0" distL="0" distR="0">
            <wp:extent cx="5940425" cy="8394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50" w:rsidRDefault="003A7950" w:rsidP="00747E86">
      <w:pPr>
        <w:pStyle w:val="1"/>
        <w:pBdr>
          <w:bottom w:val="none" w:sz="0" w:space="0" w:color="auto"/>
        </w:pBdr>
        <w:spacing w:before="0" w:line="353" w:lineRule="auto"/>
        <w:jc w:val="both"/>
        <w:rPr>
          <w:rFonts w:eastAsia="SchoolBookSanPin"/>
          <w:b w:val="0"/>
          <w:szCs w:val="28"/>
          <w:lang w:val="ru-RU"/>
        </w:rPr>
      </w:pPr>
    </w:p>
    <w:p w:rsidR="00C27065" w:rsidRPr="003103B9" w:rsidRDefault="00C27065" w:rsidP="00747E86">
      <w:pPr>
        <w:pStyle w:val="1"/>
        <w:pBdr>
          <w:bottom w:val="none" w:sz="0" w:space="0" w:color="auto"/>
        </w:pBdr>
        <w:spacing w:before="0" w:line="353" w:lineRule="auto"/>
        <w:jc w:val="both"/>
        <w:rPr>
          <w:rFonts w:eastAsia="SchoolBookSanPin"/>
          <w:b w:val="0"/>
          <w:szCs w:val="28"/>
          <w:lang w:val="ru-RU"/>
        </w:rPr>
      </w:pPr>
      <w:r w:rsidRPr="003103B9">
        <w:rPr>
          <w:rFonts w:eastAsia="SchoolBookSanPin"/>
          <w:b w:val="0"/>
          <w:szCs w:val="28"/>
          <w:lang w:val="ru-RU"/>
        </w:rPr>
        <w:lastRenderedPageBreak/>
        <w:t>21. Федеральная рабочая программа по учебному предмету «Родной (русский) язык».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0" w:name="_TOC_250019"/>
      <w:bookmarkStart w:id="1" w:name="_Toc106448727"/>
      <w:r w:rsidRPr="003103B9">
        <w:rPr>
          <w:rFonts w:ascii="Times New Roman" w:hAnsi="Times New Roman"/>
          <w:sz w:val="28"/>
          <w:szCs w:val="28"/>
          <w:lang w:val="ru-RU"/>
        </w:rPr>
        <w:t>21.1. 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 xml:space="preserve">Федеральная рабочая программа по учебному предмету «Родной (русский) язык» (предметная область «Родной язык и родная литература»)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(далее соответственно – программа по родному (русскому) языку, родной (русский) язык) включает пояснительную записку, содержание обучения, планируемые результаты освоения программы по родному (русскому) языку.</w:t>
      </w:r>
      <w:proofErr w:type="gramEnd"/>
    </w:p>
    <w:bookmarkEnd w:id="0"/>
    <w:bookmarkEnd w:id="1"/>
    <w:p w:rsidR="00C27065" w:rsidRPr="003103B9" w:rsidRDefault="00C27065" w:rsidP="00C27065">
      <w:pPr>
        <w:spacing w:after="0" w:line="353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21.2. Пояснительная записка.</w:t>
      </w:r>
    </w:p>
    <w:p w:rsidR="00C27065" w:rsidRPr="003103B9" w:rsidRDefault="00C27065" w:rsidP="00C27065">
      <w:pPr>
        <w:spacing w:after="0" w:line="353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21.2.1. Программа по родному (русскому) языку на уровне основного общего образования подготовлена на основе ФГОС ООО, Концепции преподавания русского языка и литературы в Российской Федерации, утвержденной распоряжением Правительства Российской Федерации от 9 апреля 2016 г. № 637-р (далее – Концепция преподавания русского языка и литературы в Российской Федерации), а также федеральной </w:t>
      </w:r>
      <w:r w:rsidRPr="003103B9">
        <w:rPr>
          <w:rFonts w:ascii="Times New Roman" w:eastAsia="SchoolBookSanPin" w:hAnsi="Times New Roman"/>
          <w:position w:val="1"/>
          <w:sz w:val="28"/>
          <w:szCs w:val="28"/>
          <w:lang w:val="ru-RU"/>
        </w:rPr>
        <w:t>рабочей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 программы воспитания с учётом проверяемых требований к результатам освоения основной образовательной программы основного общего образования.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21.2.2. Программа по родному (русскому) языку разработана с целью оказания методической помощи учителю русского языка в создании рабочей программы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по учебному предмету.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21.2.3. Программа по родному (русскому) языку позволит учителю: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реализовать в процессе преподавания родного (русского) языка современные подходы к достижению личностных, метапредметных и предметных результатов обучения, сформулированных в ФГОС ООО;</w:t>
      </w:r>
    </w:p>
    <w:p w:rsidR="00C27065" w:rsidRPr="003103B9" w:rsidRDefault="00C27065" w:rsidP="00C27065">
      <w:pPr>
        <w:spacing w:after="0" w:line="353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определить и структурировать планируемые результаты обучения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содержание учебного предмета по годам обучения в соответствии с ФГОС ООО, федеральной </w:t>
      </w:r>
      <w:r w:rsidRPr="003103B9">
        <w:rPr>
          <w:rFonts w:ascii="Times New Roman" w:eastAsia="SchoolBookSanPin" w:hAnsi="Times New Roman"/>
          <w:position w:val="1"/>
          <w:sz w:val="28"/>
          <w:szCs w:val="28"/>
          <w:lang w:val="ru-RU"/>
        </w:rPr>
        <w:t>рабочей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 программой воспитания;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разработать календарно-тематическое планирование с учётом особенностей конкретного класса.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eastAsia="SchoolBookSanPin" w:hAnsi="Times New Roman"/>
          <w:position w:val="1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Личностные и метапредметные результаты представлены с учётом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особенностей преподавания родного (русского) языка </w:t>
      </w:r>
      <w:r w:rsidRPr="003103B9">
        <w:rPr>
          <w:rFonts w:ascii="Times New Roman" w:eastAsia="SchoolBookSanPin" w:hAnsi="Times New Roman"/>
          <w:position w:val="1"/>
          <w:sz w:val="28"/>
          <w:szCs w:val="28"/>
          <w:lang w:val="ru-RU"/>
        </w:rPr>
        <w:t>на уровне основного общего образования.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21.2.4. Содержание программы по родному (русскому) языку обеспечивает достижение результатов освоения основной образовательной программы основного общего образования в части требований, заданных ФГОС ООО к предметной области «Родной язык и родная литература». Программа по родному (русскому) языку ориентирована на сопровождение и поддержку русского языка, входящего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предметную область «Русский язык и литература». Цели программы по родному (русскому) языку в рамках образовательной области «Родной язык и родная литература» имеют специфику, обусловленную дополнительным по своему содержанию характером учебного предмета, а также особенностями функционирования русского языка в регионах Российской Федерации.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21.2.5. Программа по родному (русскому) языку направлена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на удовлетворение потребности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в изучении родного языка, национальной культуры и самореализации в ней. 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 содержании программы по родному (русскому) языку предусматривается расширение сведений, имеющих отношение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Программа по родному (русскому) языку отражает социокультурный контекст существования русского языка, в частности те языковые аспекты, которые обнаруживают прямую, непосредственную культурно-историческую обусловленность.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21.2.6. Целями изучения родного (русского) языка на уровне основного общего образования являются: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 xml:space="preserve">воспитание гражданина и патриота, формирование российской гражданской идентичности в поликультурном и многоконфессиональном обществе, развитие представлений о родном русском языке как духовной, нравственной и культурной ценности народа, осознание национального своеобразия русского языка, формирование познавательного интереса,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любви, уважительного отношения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к русскому языку, а через него – к родной культуре, воспитание ответственного отношения к сохранению и развитию родного языка, воспитание уважительного отношения к культурам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и языкам народов России, овладение культурой межнационального общения;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расширение знаний о национальной специфике русского языка и языковых единицах, прежде всего о лексике и фразеологии с национально-культурным компонентом значения,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общения, об основных нормах русского литературного языка, о национальных особенностях русского речевого этикета;</w:t>
      </w:r>
      <w:proofErr w:type="gramEnd"/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использования, обогащение словарного запаса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грамматического строя речи обучающихся, развитие готовности и способности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к речевому взаимодействию и взаимопониманию, потребности к речевому самосовершенствованию;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совершенствование познавательных и интеллектуальных умений распознавать, анализировать, сравнивать, классифицировать языковые факты, оценивать их с точки зрения нормативности, соответствия ситуации и сфере общения;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совершенствование текстовой деятельности, развитие умений функциональной грамотности осуществлять информационный поиск, извлекать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преобразовывать необходимую информацию, понимать и использовать тексты разных форматов (сплошной, несплошной текст, инфографика и другое);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развитие проектного и исследовательского мышления, приобретение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практического опыта исследовательской работы по родному (русскому) языку, воспитание самостоятельности в приобретении знаний.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21.3. В соответствии с ФГОС ООО родной (русский) язык входит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предметную область «Родной язык и родная литература» и является обязательным для изучения.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 xml:space="preserve">Общее число часов, рекомендованных для изучения родного (русского) языка, – 238 часов: в 5 классе – 68 часов (2 часа в неделю), в 6 классе – 68 часов (2 часа в неделю), в 7 классе – 34 часа (1 час в неделю), в 8 классе – 34 часа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(1 час в неделю), в 9 классе – 34 (1 час в неделю).</w:t>
      </w:r>
      <w:proofErr w:type="gramEnd"/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Содержание программы по родному (русскому) языку соответствует ФГОС ООО, опирается на содержание, представленное в предметной области «Русский язык и литература», имеет преимущественно практико-ориентированный характер.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 программе по родному (русскому) языку выделяются следующие блоки: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 xml:space="preserve">В первом блоке – «Язык и культура» – представлено содержание, изучение которого позволит раскрыть взаимосвязь языка и истории, языка и культуры народа, национально-культурную специфику русского языка, обеспечит овладение нормами русского речевого этикета в общении, выявление общего и специфического в языках и культурах русского народа и других народов Российской Федерации и мира, овладение культурой межнационального общения. </w:t>
      </w:r>
      <w:proofErr w:type="gramEnd"/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 xml:space="preserve">Второй блок – «Культура речи» – ориентирован на формирование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у обучающихся ответственного и осознанного отношения к использованию русского языка во всех сферах жизни, повышение речевой культуры, практическое овладение культурой речи: навыками сознательного использования норм русского литературного языка в устной и письменной форме с учётом требований уместности, точности, логичности, чистоты, богатства и выразительности, понимание вариантов норм, развитие потребности обращаться к нормативным словарям современного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русского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литературного языка и совершенствование умений пользоваться ими. 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В третьем блоке – «Речь. Речевая деятельность.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 xml:space="preserve">Текст» – представлено содержание, направленное на совершенствование видов речевой деятельности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в их взаимосвязи и культуры устной и письменной речи, развитие базовых умений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навыков использования языка в жизненно важных для обучающихся ситуациях общения: умений определять цели коммуникации, оценивать речевую ситуацию, учитывать коммуникативные намерения партнёра, выбирать стратегии коммуникации, понимать, анализировать и создавать тексты разных функционально-смысловых типов, жанров, стилистической принадлежности.</w:t>
      </w:r>
      <w:bookmarkStart w:id="2" w:name="_TOC_250015"/>
      <w:bookmarkStart w:id="3" w:name="_Toc106448732"/>
      <w:proofErr w:type="gramEnd"/>
    </w:p>
    <w:bookmarkEnd w:id="2"/>
    <w:bookmarkEnd w:id="3"/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21.4. Содержание обучения в 5 классе.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21.4.1. Язык и культура.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Русский язык – национальный язык русского народа. Роль родного языка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Русский язык – язык русской художественной литературы.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Краткая история русской письменности. Создание славянского алфавита.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Язык как зеркало национальной культуры. Слово как хранилище материальной и духовной культуры народа. Слова, обозначающие предметы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явления традиционного русского быта (национальную одежду, пищу, игры, народные танцы и тому подобное), слова с национально-культурным компонентом значения,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народно-поэтические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символы, народно-поэтические эпитеты, прецедентные имена в русских народных и литературных сказках, народных песнях, былинах, художественной литературе. Слова с суффиксами субъективной оценки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как изобразительное средство. Уменьшительно-ласкательные формы как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произведениях художественной литературы разных исторических эпох.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Национальная специфика слов с живой внутренней формой. Метафоры общеязыковые и художественные, их национально-культурная специфика. Метафора, олицетворение, эпитет как изобразительные средства. Загадки. Метафоричность русской загадки.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Слова со специфическим оценочно-характеризующим значением. Связь определённых наименований с некоторыми качествами, эмоциональными состояниями человека (барышня – об изнеженной, избалованной девушке, сухарь – о сухом, неотзывчивом человеке, сорока – о болтливой женщине и тому подобное).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Крылатые слова и выражения из русских народных и литературных сказок,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Русские имена. Имена исконно русские (славянские) и заимствованные, краткие сведения по их этимологии. Имена, которые не являются исконно русскими, но воспринимаются как таковые. Имена, входящие в состав пословиц и поговорок,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имеющие в силу этого определённую стилистическую окраску.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Общеизвестные старинные русские города. Происхождение их названий.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Ознакомление с историей и этимологией некоторых слов.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21.4.2. Культура речи.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Основные орфоэпические нормы современного русского литературного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Постоянное и подвижное ударение в именах существительных, именах прилагательных, глаголах. Омографы: ударение как маркер смысла слова. Произносительные варианты орфоэпической нормы.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Основные лексические нормы современного русского литературного языка. Лексические нормы употребления имён существительных, прилагательных, глаголов в современном русском литературном языке. Стилистические варианты лексической нормы (книжный, общеупотребительный‚ разговорный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просторечный) употребления имён существительных, прилагательных, глаголов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в речи. Типичные примеры нарушения лексической нормы, связанные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с употреблением имён существительных, прилагательных, глаголов в современном русском литературном языке.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Основные грамматические нормы современного русского литературного языка. Род заимствованных несклоняемых имён существительных, род сложных существительных, род имён собственных (географических названий). Формы существительных мужского рода множественного числа с окончаниями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br/>
      </w:r>
      <w:r w:rsidRPr="003103B9">
        <w:rPr>
          <w:rFonts w:ascii="Times New Roman" w:hAnsi="Times New Roman"/>
          <w:i/>
          <w:sz w:val="28"/>
          <w:szCs w:val="28"/>
          <w:lang w:val="ru-RU"/>
        </w:rPr>
        <w:t>-</w:t>
      </w:r>
      <w:proofErr w:type="gramEnd"/>
      <w:r w:rsidRPr="003103B9">
        <w:rPr>
          <w:rFonts w:ascii="Times New Roman" w:hAnsi="Times New Roman"/>
          <w:i/>
          <w:sz w:val="28"/>
          <w:szCs w:val="28"/>
          <w:lang w:val="ru-RU"/>
        </w:rPr>
        <w:t>а(-я), -ы(-и)‚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 различающиеся по смыслу. Литературные‚ разговорные‚ устарелые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профессиональные особенности формы именительного падежа множественного числа существительных мужского рода.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в обществе, по профессии, должности, по возрасту и полу. Обращение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человеку.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21.4.3. Речь. Речевая деятельность. Текст.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Язык и речь. Средства выразительной устной речи (тон, тембр, темп), способы тренировки (скороговорки). Интонация и жесты.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Текст. Композиционные формы описания, повествования, рассуждения.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Функциональные разновидности языка. Разговорная речь.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Просьба, извинение как жанры разговорной речи.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Официально-деловой стиль. Объявление (устное и письменное).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Учебно-научный стиль. План ответа на уроке, план текста. Публицистический стиль. Устное выступление. Девиз, слоган.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Язык художественной литературы. Литературная сказка.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Рассказ.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Особенности языка фольклорных текстов. Загадка, пословица. Сказка. Особенности языка сказки (сравнения, синонимы, антонимы, слова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с уменьшительными суффиксами и так далее).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21.5. Содержание обучения в 6 классе.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21.5.1. Язык и культура.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Краткая история русского литературного языка. Роль церковнославянского (старославянского) языка в развитии русского языка. 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другое Использование диалектной лексики в произведениях художественной литературы.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Лексические заимствования как результат взаимодействия национальных культур. Лексика, заимствованная р</w:t>
      </w:r>
      <w:r w:rsidR="00747E86">
        <w:rPr>
          <w:rFonts w:ascii="Times New Roman" w:hAnsi="Times New Roman"/>
          <w:sz w:val="28"/>
          <w:szCs w:val="28"/>
          <w:lang w:val="ru-RU"/>
        </w:rPr>
        <w:t xml:space="preserve">усским языком из языков народов 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России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мира. Заимствования из славянских и неславянских языков. Причины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заимствований. Особенности освоения иноязычной лексики (общее представление).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тому подобное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21.5.2. Культура речи.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Основные орфоэпические нормы современного русского литературного языка. 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Нормы и варианты нормы произношения заимствованных слов, отдельных грамматических форм, нормы ударения в отдельных формах: ударение в форме родительного падежа множественного числа существительных, ударение в кратких формах прилагательных, подвижное ударение в глаголах, ударение в формах глагола прошедшего времени, ударение в возвратных глаголах в формах прошедшего времени мужского рода, ударение в формах глаголов II спряжения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на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-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и</w:t>
      </w:r>
      <w:proofErr w:type="gramEnd"/>
      <w:r w:rsidRPr="003103B9">
        <w:rPr>
          <w:rFonts w:ascii="Times New Roman" w:hAnsi="Times New Roman"/>
          <w:i/>
          <w:sz w:val="28"/>
          <w:szCs w:val="28"/>
          <w:lang w:val="ru-RU"/>
        </w:rPr>
        <w:t>ть</w:t>
      </w:r>
      <w:r w:rsidRPr="003103B9">
        <w:rPr>
          <w:rFonts w:ascii="Times New Roman" w:hAnsi="Times New Roman"/>
          <w:sz w:val="28"/>
          <w:szCs w:val="28"/>
          <w:lang w:val="ru-RU"/>
        </w:rPr>
        <w:t>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Основные лексические нормы современного русского литературного языка. Синонимы и точность речи. Смысловые‚ стилистические особенности употребления синонимов. Антонимы и точность речи. Смысловые‚ стилистические особенности употребления антонимов. Лексические омонимы и точность речи. Смысловые‚ стилистические особенности употребления лексических омонимов.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Типичные речевые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ошибки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>‚ связанные с употреблением синонимов‚ антонимов и лексических омонимов в речи.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Основные грамматические нормы современного русского литературного языка. Отражение вариантов грамматической нормы в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словарях и справочниках. Склонение русских и иностранных имён и фамилий, названий географических объектов, именительный падеж множественного числа существительных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на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-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а</w:t>
      </w:r>
      <w:proofErr w:type="gramEnd"/>
      <w:r w:rsidRPr="003103B9">
        <w:rPr>
          <w:rFonts w:ascii="Times New Roman" w:hAnsi="Times New Roman"/>
          <w:i/>
          <w:sz w:val="28"/>
          <w:szCs w:val="28"/>
          <w:lang w:val="ru-RU"/>
        </w:rPr>
        <w:t>/-я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-ы/-и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, родительный падеж множественного числа существительных мужского и среднего рода с нулевым окончанием и окончанием 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-ов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, родительный падеж множественного числа существительных женского рода на 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-ня</w:t>
      </w:r>
      <w:r w:rsidRPr="003103B9">
        <w:rPr>
          <w:rFonts w:ascii="Times New Roman" w:hAnsi="Times New Roman"/>
          <w:sz w:val="28"/>
          <w:szCs w:val="28"/>
          <w:lang w:val="ru-RU"/>
        </w:rPr>
        <w:t>, творительный падеж множественного числа существительных 3-го склонении, родительный падеж единственного числа существительных мужского рода.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Варианты грамматической нормы: литературные и разговорные падежные формы имён существительных. Нормативные и ненормативные формы имён существительных. Типичные грамматические ошибки в речи.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Нормы употребления имён прилагательных в формах сравнительной степени, в краткой форме, местоимений‚ порядковых и количественных числительных.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Национальные особенности речевого этикета. Принципы этикетного общения, лежащие в основе национального речевого этикета. Устойчивые формулы речевого этикета в общении. Этикетные формулы начала и конца общения, похвалы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комплимента, благодарности, сочувствия‚ утешения.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21.5.3. Речь. Речевая деятельность. Текст.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Эффективные приёмы чтения. Предтекстовый,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текстовый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и послетекстовый этапы работы.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Текст. Тексты описательного типа: определение, собственно описание, пояснение.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Разговорная речь. Рассказ о событии, «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бывальщины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». Учебно-научный стиль. Словарная статья, её строение. Научное сообщение (устный ответ). Содержание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строение учебного сообщения (устного ответа). Структура устного ответа. Различные виды ответов: ответ-анализ, ответ-обобщение, ответ-добавление,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ответ-группировка. Языковые средства, которые используются в разных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частях учебного сообщения (устного ответа). Компьютерная презентация. Основные средства и правила создания и предъявления презентации слушателям.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Публицистический стиль. Устное выступление.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4" w:name="_Toc106448735"/>
      <w:r w:rsidRPr="003103B9">
        <w:rPr>
          <w:rFonts w:ascii="Times New Roman" w:hAnsi="Times New Roman"/>
          <w:sz w:val="28"/>
          <w:szCs w:val="28"/>
          <w:lang w:val="ru-RU"/>
        </w:rPr>
        <w:t>21.6. Содержание обучения в 7 классе.</w:t>
      </w:r>
    </w:p>
    <w:bookmarkEnd w:id="4"/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21.6.1. Язык и культура.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Развитие языка как объективный процесс. Связь исторического развития языка с историей общества. Факторы, влияющие на развитие языка: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социально-политические события и изменения в обществе, развитие науки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новом речевом контексте.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Лексические заимствования последних десятилетий. Употребление иноязычных слов как проблема культуры речи.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21.6.2. Культура речи.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Основные орфоэпические нормы современного русского литературного языка. Нормы ударения в глаголах,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предлогами. Основные и допустимые варианты акцентологической нормы.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Основные лексические нормы современного русского литературного языка. Паронимы и точность речи. Смысловые различия, характер лексической сочетаемости, способы управления, функционально-стилевая окраска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употребление паронимов в речи. Типичные речевые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ошибки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‚ связанные </w:t>
      </w:r>
      <w:r w:rsidRPr="003103B9">
        <w:rPr>
          <w:rFonts w:ascii="Times New Roman" w:hAnsi="Times New Roman"/>
          <w:sz w:val="28"/>
          <w:szCs w:val="28"/>
          <w:lang w:val="ru-RU"/>
        </w:rPr>
        <w:br/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с употреблением паронимов в речи.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Основные грамматические нормы современного русского литературного языка. Отражение вариантов грамматической нормы в словарях и справочниках. Типичные грамматические ошибки в речи. Глаголы 1-го лица единственного числа настоящего и будущего времени (в том числе способы выражения формы 1-го лица настоящего и будущего времени глаголов: очутиться, победить, убедить, учредить, утвердить)‚ формы глаголов совершенного и несовершенного вида‚ формы глаголов в повелительном наклонении.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Литературный и разговорный варианты грамматической нормы (махаешь – машешь, обусловливать, сосредоточивать, уполномочивать, оспаривать, удостаивать, облагораживать).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Варианты грамматической нормы: литературные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разговорные падежные формы причастий, типичные ошибки употребления деепричастий‚ наречий.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Русская этикетная речевая манера общения.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21.6.3. Речь. Речевая деятельность. Текст.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Традиции русского речевого общения. Коммуникативные стратегии и тактики устного общения: убеждение, комплимент, уговаривание, похвала.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Текст. Виды абзацев. Основные типы текстовых структур. Заголовки текстов, их типы. Информативная функция заголовков. Тексты аргументативного типа: рассуждение, доказательство, объяснение.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Разговорная речь. Спор, виды спора. Корректные приёмы ведения спора. Дискуссия.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Публицистический стиль. Путевые записки. Текст рекламного объявления,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его языковые и структурные особенности.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Язык художественной литературы. Фактуальная и подтекстовая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информация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текстах художественного стиля речи. Сильные позиции в художественных текстах. Притча.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5" w:name="_Toc106448736"/>
      <w:r w:rsidRPr="003103B9">
        <w:rPr>
          <w:rFonts w:ascii="Times New Roman" w:hAnsi="Times New Roman"/>
          <w:sz w:val="28"/>
          <w:szCs w:val="28"/>
          <w:lang w:val="ru-RU"/>
        </w:rPr>
        <w:t>21.7. Содержание обучения в 8 классе.</w:t>
      </w:r>
    </w:p>
    <w:bookmarkEnd w:id="5"/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21.7.1. Язык и культура.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Исконно русская лексика: слова общеиндоевропейского фонда, слова праславянского (общеславянского) языка, древнерусские (общевосточнославянские) слова, собственно русские слова. Собственно, русские слова как база и основной источник развития лексики русского литературного языка.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Роль старославянизмов в развитии русского литературного языка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их приметы. Стилистически нейтральные, книжные, устаревшие старославянизмы.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Иноязычная лексика в разговорной речи, современной публицистике,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том числе в дисплейных текстах.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Речевой этикет. Благопожелание как ключевая идея речевого этикета. Речевой этикет и вежливость. «Ты» и «вы» в русском речевом этикете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в западноевропейском, американском речевых этикетах. Специфика приветствий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у русских и других народов.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21.7.2. Культура речи.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Основные орфоэпические нормы современного русского литературного языка. Типичные орфоэпические ошибки в современной речи: произношение гласных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[э], [о] после мягких согласных и шипящих, безударный [о] в словах иноязычного происхождения, произношение парных по твёрдости-мягкости согласных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перед 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е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 в словах иноязычного происхождения, произношение безударного [а]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после 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ж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ш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, произношение сочетания 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чн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gramStart"/>
      <w:r w:rsidRPr="003103B9">
        <w:rPr>
          <w:rFonts w:ascii="Times New Roman" w:hAnsi="Times New Roman"/>
          <w:i/>
          <w:sz w:val="28"/>
          <w:szCs w:val="28"/>
          <w:lang w:val="ru-RU"/>
        </w:rPr>
        <w:t>чт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, произношение женских отчеств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на -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ична</w:t>
      </w:r>
      <w:r w:rsidRPr="003103B9">
        <w:rPr>
          <w:rFonts w:ascii="Times New Roman" w:hAnsi="Times New Roman"/>
          <w:sz w:val="28"/>
          <w:szCs w:val="28"/>
          <w:lang w:val="ru-RU"/>
        </w:rPr>
        <w:t>, -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инична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, произношение твёрдого [н] перед мягкими [ф’] и [в’],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произношение мягкого [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 xml:space="preserve">н] перед 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ч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3103B9">
        <w:rPr>
          <w:rFonts w:ascii="Times New Roman" w:hAnsi="Times New Roman"/>
          <w:i/>
          <w:sz w:val="28"/>
          <w:szCs w:val="28"/>
          <w:lang w:val="ru-RU"/>
        </w:rPr>
        <w:t>щ</w:t>
      </w:r>
      <w:r w:rsidRPr="003103B9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Типичные акцентологические ошибки в современной речи. Основные лексические нормы современного русского литературного языка. Терминология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ошибки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>‚ связанные с употреблением терминов. Нарушение точности словоупотребления заимствованных слов.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Основные грамматические нормы. Отражение вариантов грамматической нормы в современных грамматических словарях и справочниках. Варианты грамматической нормы согласования сказуемого с подлежащим. Типичные грамматические ошибки в согласовании и управлении.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Активные процессы в речевом этикете. Новые варианты приветствия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прощания, возникшие в средствах массовой информации (далее - СМИ): изменение обращений‚ использования собственных имён. Этикетные речевые тактики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приёмы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в коммуникации‚ помогающие противостоять речевой агрессии. Синонимия речевых формул.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21.7.3. Речь. Речевая деятельность. Текст.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Эффективные приёмы слушания. Предтекстовый,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текстовый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и послетекстовый этапы работы.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Основные способы и средства получения и переработки информации.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Структура аргументации: тезис, аргумент. Способы аргументации. Правила эффективной аргументации.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Доказательство и его структура. Прямые и косвенные доказательства. Способы опровержения доводов оппонента: критика тезиса, критика аргументов, критика демонстрации.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Разговорная речь. Самохарактеристика, самопрезентация, поздравление.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Научный стиль речи. Специфика оформления текста как результата проектной (исследовательской) деятельности. Реферат. Слово на защите реферата.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Учебно-научная дискуссия. Стандартные обороты речи для участия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учебно-научной дискуссии.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Язык художественной литературы. Сочинение в жанре письма другу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(в том числе электронного), страницы дневника.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6" w:name="_Toc106448737"/>
      <w:r w:rsidRPr="003103B9">
        <w:rPr>
          <w:rFonts w:ascii="Times New Roman" w:hAnsi="Times New Roman"/>
          <w:sz w:val="28"/>
          <w:szCs w:val="28"/>
          <w:lang w:val="ru-RU"/>
        </w:rPr>
        <w:t>21.8. Содержание обучения в 9 классе.</w:t>
      </w:r>
    </w:p>
    <w:bookmarkEnd w:id="6"/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21.8.1. Язык и культура.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Русский язык как зеркало национальной культуры и истории народа (обобщение). Примеры ключевых слов (концептов) русской культуры,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тому подобное.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Развитие языка как объективный процесс. Общее представление о внешних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языка: активизация процесса заимствования иноязычных слов, «неологический бум» – рождение новых слов, изменение значений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переосмысление имеющихся в языке слов, их стилистическая переоценка, создание новой фразеологии.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21.8.2. Культура речи.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Основные орфоэпические нормы современного русского литературного языка (обобщение).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Основные лексические нормы современного русского литературного языка (обобщение). Лексическая сочетаемость слова и точность. Свободная и несвободная лексическая сочетаемость. Типичные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ошибки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‚ связанные с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нарушением лексической сочетаемости.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Речевая избыточность и точность. Тавтология. Плеоназм. Типичные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ошибки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>‚ связанные с речевой избыточностью.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Современные толковые словари. Отражение вариантов лексической нормы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современных словарях. Словарные пометы. Основные грамматические нормы современного русского литературного языка (обобщение). Отражение вариантов грамматической нормы в современных грамматических словарях и справочниках. Словарные пометы.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Типичные грамматические ошибки в предложно-падежном управлении. Нормы употребления причастных и деепричастных оборотов‚ предложений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с косвенной речью, типичные ошибки в построении сложных предложений.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Этика и этикет в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интернет-общении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. Этикет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интернет-переписки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. Этические нормы, правила этикета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интернет-дискуссии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>, интернет-полемики. Этикетное речевое поведение в ситуациях делового общения.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21.8.3. Речь. Речевая деятельность. Текст.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Русский язык в Интернете. Правила информационной безопасности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при общении в социальных сетях. Контактное и дистантное общение.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Виды преобразования текстов: аннотация, конспект. Использование графиков, диаграмм, схем для представления информации.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Разговорная речь. Анекдот, шутка.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Официально-деловой стиль. Деловое письмо, его структурные элементы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языковые особенности.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Учебно-научный стиль. Доклад, сообщение. Речь оппонента на защите проекта.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Публицистический стиль. Проблемный очерк.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Язык художественной литературы. Диалогичность в художественном произведении. Текст и интертекст. Афоризмы. Прецедентные тексты</w:t>
      </w:r>
      <w:bookmarkStart w:id="7" w:name="_Toc106448738"/>
      <w:r w:rsidRPr="003103B9">
        <w:rPr>
          <w:rFonts w:ascii="Times New Roman" w:hAnsi="Times New Roman"/>
          <w:sz w:val="28"/>
          <w:szCs w:val="28"/>
          <w:lang w:val="ru-RU"/>
        </w:rPr>
        <w:t>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21.9. Примерные темы проектных и исследовательских работ.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Простор как одна из главных ценностей в русской языковой картине мира.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Образ человека в языке: слова-концепты «дух» и «душа». 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Из этимологии фразеологизмов.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Из истории русских имён.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Русские пословицы и поговорки о гостеприимстве и хлебосольстве.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 происхождении фразеологизмов. Источники фразеологизмов.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Словарик пословиц о характере человека, его качествах. Словарь одного слова. Словарь юного болельщика, дизайнера, музыканта.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Календарь пословиц о временах года; карта «Интересные названия городов моего края (России)».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Лексическая группа существительных, обозначающих понятие «время»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русском языке.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Мы живём в мире знаков.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Роль и уместность заимствований в современном русском языке.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Понимаем ли мы язык Пушкина?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Этимология обозначений имён числительных в русском языке.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Футбольный сленг в русском языке. Компьютерный сленг в русском языке. Названия денежных единиц в русском языке. Интернет-сленг.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Этикетные формы обращения. Как быть вежливым?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Являются ли жесты универсальным языком человечества? Как назвать новорождённого?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Межнациональные различия невербального общения. Искусство комплимента в русском и иностранных языках.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Формы выражения вежливости (на примере иностранного и русского языков).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Этикет приветствия в русском и иностранном языках. Анализ типов заголовков в современных средствах массовой информации, видов интервью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современных средствах массовой информации.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Сетевой знак @ в разных языках. Слоганы в языке современной рекламы.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Девизы и слоганы любимых спортивных команд. Синонимический ряд: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врач – доктор – лекарь – эскулап – целитель – врачеватель. Что общего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в чём различие.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Язык и юмор.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Анализ примеров языковой игры в шутках и анекдотах. Подготовка сборника «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бывальщин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>», альманаха рассказов, сборника стилизаций, разработка личной странички для школьного портала и другое.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Разработка рекомендаций «Вредные советы оратору», «Как быть убедительным в споре», «Успешное резюме», «Правила информационной безопасности при общении в социальных сетях» и другое.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21.10. </w:t>
      </w:r>
      <w:bookmarkEnd w:id="7"/>
      <w:r w:rsidRPr="003103B9">
        <w:rPr>
          <w:rFonts w:ascii="Times New Roman" w:hAnsi="Times New Roman"/>
          <w:sz w:val="28"/>
          <w:szCs w:val="28"/>
          <w:lang w:val="ru-RU"/>
        </w:rPr>
        <w:t>Планируемые результаты освоения программы по родному (русскому) языку на уровне основного общего образования.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21.10.1. Изучение родного (русского) языка на уровне основного общего образования направлено на достижение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личностных, метапредметных и предметных результатов освоения содержания учебного предмета.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21.10.2. Личностные результаты освоения программы по родному (русскому) языку на уровне основного общего образования достигаются в единстве учебной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Личностные результаты освоения программы по родному (русскому)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1) гражданского воспитания: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готовность к выполнению обязанностей гражданина и реализации его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прав, уважение прав, свобод и законных интересов других людей;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неприятие любых форм экстремизма, дискриминации;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понимание роли различных социальных институтов в жизни человека;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многоконфессиональном обществе, формируемое, в том числе на основе примеров из литературных произведений, написанных на русском языке;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готовность к разнообразной совместной деятельности, стремление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к взаимопониманию и взаимопомощи;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активное участие в самоуправлении в образовательной организации;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2) патриотического воспитания: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осознание российской гражданской идентичности в поликультурном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многоконфессиональном обществе, понимание роли русского языка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как государственного языка Российской Федерации и языка межнационального общения народов России;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проявление интереса к познанию русского языка,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к истории и культуре Российской Федерации, культуре своего края, народов России в контексте учебного предмета «Родной (русский) язык»;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ценностное отношение к русскому языку, к достижениям своей Родины – России, к науке, искусству, боевым подвигам и трудовым достижениям народа,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том числе отражённым в художественных произведениях;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уважение к символам России, государственным праздникам, историческому </w:t>
      </w:r>
      <w:r w:rsidRPr="003103B9">
        <w:rPr>
          <w:rFonts w:ascii="Times New Roman" w:hAnsi="Times New Roman"/>
          <w:sz w:val="28"/>
          <w:szCs w:val="28"/>
          <w:lang w:val="ru-RU"/>
        </w:rPr>
        <w:br/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и природному наследию и памятникам, традициям разных народов, проживающих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родной стране;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3) духовно-нравственного воспитания: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ориентация на моральные ценности и нормы в ситуациях нравственного выбора;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готовность оценивать своё поведение, в том числе речевое, и поступки,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а также поведение и поступки других людей с позиции нравственных и правовых норм с учётом осознания последствий поступков;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активное неприятие асоциальных поступков;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свобода и ответственность личности в условиях индивидуального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общественного пространства;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4) эстетического воспитания: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восприимчивость к разным видам искусства, традициям и творчеству своего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других народов;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понимание эмоционального воздействия искусства;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осознание важности художественной культуры как средства коммуникации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самовыражения;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осознание важности русского языка как средства коммуникации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самовыражения;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стремление к самовыражению в разных видах искусства;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5) физического воспитания, формирования культуры здоровья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эмоционального благополучия:</w:t>
      </w:r>
    </w:p>
    <w:p w:rsidR="00C27065" w:rsidRPr="003103B9" w:rsidRDefault="00C27065" w:rsidP="00C270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осознание ценности жизни с использованием собственного жизненного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читательского опыта;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сбалансированный режим занятий и отдыха, регулярная физическая активность);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соблюдение правил безопасности, в том числе навыки безопасного поведения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в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Интернет-среде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в процессе языкового образования;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умение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принимать себя и других, не осуждая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>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умение осознавать своё эмоциональное состояние и эмоциональное состояние других, использовать языковые средства для выражения своего состояния, в том числе опираясь на примеры из литературных произведений, написанных на русском языке;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сформированность навыков рефлексии, признание своего права на ошибку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такого же права другого человека;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6) трудового воспитания: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</w:t>
      </w:r>
      <w:r w:rsidRPr="003103B9">
        <w:rPr>
          <w:rFonts w:ascii="Times New Roman" w:eastAsia="SchoolBookSanPin" w:hAnsi="Times New Roman"/>
          <w:sz w:val="28"/>
          <w:szCs w:val="28"/>
          <w:lang w:val="ru-RU"/>
        </w:rPr>
        <w:t>населенного пункта, родного края)</w:t>
      </w:r>
      <w:r w:rsidRPr="003103B9">
        <w:rPr>
          <w:rFonts w:ascii="Times New Roman" w:hAnsi="Times New Roman"/>
          <w:sz w:val="28"/>
          <w:szCs w:val="28"/>
          <w:lang w:val="ru-RU"/>
        </w:rPr>
        <w:t xml:space="preserve"> технологической и социальной направленности, способность инициировать, планировать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самостоятельно выполнять такого рода деятельность;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интерес к практическому изучению профессий и труда различного рода,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в том числе на основе применения изучаемого предметного знания и ознакомления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с деятельностью филологов, журналистов, писателей; уважение к труду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результатам трудовой деятельности;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осознанный выбор и построение индивидуальной траектории образования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жизненных планов с учётом личных и общественных интересов и потребностей;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умение рассказать о своих планах на будущее;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7) экологического воспитания: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оценки их возможных последствий для окружающей среды;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умение точно, логично выражать свою точку зрения на экологические проблемы;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активное неприятие действий, приносящих вред окружающей среде,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том числе сформированное при знакомстве с литературными произведениями, поднимающими экологические проблемы;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активное неприятие действий, приносящих вред окружающей среде;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готовность к участию в практической деятельности экологической направленности;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8) ценности научного познания: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закономерностях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развития языка;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овладение языковой и читательской культурой, навыками чтения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как средства познания мира;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овладение основными навыками исследовательской деятельности с учётом специфики языкового образования;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9) адаптации к изменяющимся условиям социальной и природной среды: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группах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способность обучающихся к взаимодействию в условиях неопределённости, открытость опыту и знаниям других;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навык выявления и связывания образов, способность формировать новые знания, способность формулировать идеи, понятия, гипотезы об объектах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явлениях, в том числе ранее не известных, осознавать дефицит собственных знаний и компетенций, планировать своё развитие;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умение оперировать основными понятиями, терминами и представлениями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на окружающую среду, достижения целей и преодоления вызовов, возможных глобальных последствий;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жизненный, речевой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и читательский опыт;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воспринимать стрессовую ситуацию как вызов, требующий контрмер;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оценивать ситуацию стресса, корректировать принимаемые решения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действия;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формулировать и оценивать риски и последствия, формировать опыт, находить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позитивное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в сложившейся ситуации;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быть готовым действовать в отсутствие гарантий успеха.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8" w:name="_Toc106448740"/>
      <w:r w:rsidRPr="003103B9">
        <w:rPr>
          <w:rFonts w:ascii="Times New Roman" w:hAnsi="Times New Roman"/>
          <w:sz w:val="28"/>
          <w:szCs w:val="28"/>
          <w:lang w:val="ru-RU"/>
        </w:rPr>
        <w:t>21.10.3.</w:t>
      </w:r>
      <w:bookmarkEnd w:id="8"/>
      <w:r w:rsidRPr="003103B9">
        <w:rPr>
          <w:rFonts w:ascii="Times New Roman" w:hAnsi="Times New Roman"/>
          <w:sz w:val="28"/>
          <w:szCs w:val="28"/>
          <w:lang w:val="ru-RU"/>
        </w:rPr>
        <w:t xml:space="preserve"> В результате изучения родного (русского)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21.10.3.1. 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выявлять закономерности и противоречия в рассматриваемых фактах, данных и наблюдениях, предлагать критерии для выявления закономерностей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противоречий;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выявлять дефицит информации, необходимой для решения поставленной учебной задачи;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выявлять причинно-следственные связи при изучении языковых процессов;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самостоятельно выбирать способ решения учебной задачи при работе </w:t>
      </w:r>
      <w:r w:rsidRPr="003103B9">
        <w:rPr>
          <w:rFonts w:ascii="Times New Roman" w:hAnsi="Times New Roman"/>
          <w:sz w:val="28"/>
          <w:szCs w:val="28"/>
          <w:lang w:val="ru-RU"/>
        </w:rPr>
        <w:br/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21.10.3.2. 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вопросы как исследовательский инструмент познания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языковом образовании;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формулировать вопросы, фиксирующие несоответствие между реальным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желательным состоянием ситуации, и самостоятельно устанавливать искомое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данное;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составлять алгоритм действий и использовать его для решения учебных задач;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проводить по самостоятельно составленному плану небольшое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исследование по установлению особенностей языковых единиц, процессов,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причинно-следственных связей и зависимостей объектов между собой;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прогнозировать возможное дальнейшее развитие процессов, событий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21.10.3.3. У обучающегося будут сформированы умения работать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с информацией как часть познавательных универсальных учебных действий: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применять различные методы, инструменты и запросы при поиске и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отборе информации с учётом предложенной учебной задачи и заданных критериев;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находить сходные аргументы (подтверждающие или опровергающие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одну и ту же идею, версию) в различных информационных источниках;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зависимости от коммуникативной установки;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эффективно запоминать и систематизировать информацию.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21.10.3.4. У обучающегося будут сформированы умения общения как часть коммуникативных универсальных учебных действий: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воспринимать и формулировать суждения, выражать эмоции в соответствии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с условиями и целями общения, выражать себя (свою точку зрения) в диалогах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дискуссиях, в устной монологической речи и в письменных текстах;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знать и распознавать предпосылки конфликтных ситуаций и смягчать конфликты, вести переговоры;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понимать намерения других, проявлять уважительное отношение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к собеседнику и в корректной форме формулировать свои возражения;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в ходе диалога (дискуссии) задавать вопросы по существу обсуждаемой темы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высказывать идеи, нацеленные на решение задачи и поддержание благожелательности общения;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самостоятельно выбирать формат выступления с учётом цели презентации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21.10.3.5. У обучающегося будут сформированы умения совместной деятельности как часть коммуникативных универсальных учебных действий: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принимать цель совместной деятельности, коллективно планировать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выполнять действия по её достижению: распределять роли, договариваться, обсуждать процесс и результат совместной работы, обобщать мнения нескольких человек, проявлять готовность руководить, выполнять поручения, подчиняться;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к представлению отчёта перед группой.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21.10.3.6. У обучающегося будут сформированы умения самоорганизации как часть регулятивных универсальных учебных действий: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выявлять проблемы для решения в учебных и жизненных ситуациях;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собственных возможностей, аргументировать предлагаемые варианты решений;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самостоятельно составлять план действий, вносить необходимые коррективы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ходе его реализации;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проводить выбор и брать ответственность за решение.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21.10.3.7. У обучающегося будут сформированы умения самоконтроля как часть регулятивных универсальных учебных действий: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давать оценку учебной ситуации и предлагать план её изменения;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объяснять причины достижения (недостижения) результата деятельности, понимать причины коммуникативных неудач и предупреждать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их, давать оценку приобретённому речевому опыту и корректировать собственную речь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с учётом целей и условий общения; оценивать соответствие результата цели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условиям общения.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21.10.3.8. У обучающегося будут сформированы умения эмоционального интеллекта как часть регулятивных универсальных учебных действий: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развивать способность управлять собственными эмоциями и эмоциями других;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выявлять и анализировать причины эмоций, понимать мотивы и намерения другого человека, анализируя речевую ситуацию, регулировать способ выражения собственных эмоций.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21.10.3.9. У обучающегося будут сформированы умения принимать себя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других как часть регулятивных универсальных учебных действий: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осознанно относиться к другому человеку и его мнению, признавать своё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чужое право на ошибку;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принимать себя и других, не осуждая, проявлять открытость;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осознавать невозможность контролировать всё вокруг.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21.10.4. Предметные результаты освоения программы по родному (русскому) языку.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21.10.4.1. Предметные результаты освоения программы по родному (русскому) языку к концу обучения в 5 классе.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Язык и культура: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характеризовать роль русского родного языка в жизни общества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государства, в современном мире, в жизни человека, осознавать важность бережного отношения к родному языку;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приводить примеры, доказывающие, что изучение русского языка позволяет лучше узнать историю и культуру страны 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распознавать и правильно объяснять значения изученных слов </w:t>
      </w:r>
      <w:r w:rsidRPr="003103B9">
        <w:rPr>
          <w:rFonts w:ascii="Times New Roman" w:hAnsi="Times New Roman"/>
          <w:sz w:val="28"/>
          <w:szCs w:val="28"/>
          <w:lang w:val="ru-RU"/>
        </w:rPr>
        <w:br/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с национально-культурным компонентом,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распознавать и характеризовать слова с живой внутренней формой, специфическим оценочно-характеризующим значением (в рамках изученного), понимать и объяснять национальное своеобразие общеязыковых и художественных метафор, народных и поэтических слов-символов, обладающих традиционной метафорической образностью; правильно употреблять их;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распознавать крылатые слова и выражения из русских народных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литературных сказок; пословицы и поговорки, объяснять их значения (в рамках изученного), правильно употреблять их в речи;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иметь представление о личных именах исконно русских (славянских)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заимствованных (в рамках изученного), именах, входящих в состав пословиц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поговорок и имеющих в силу этого определённую стилистическую окраску;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понимать и объяснять взаимосвязь происхождения названий старинных русских городов и истории народа, истории языка 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толковые словари, словари пословиц и поговорок;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словари синонимов, антонимов; словари эпитетов, метафор и сравнений,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учебные этимологические словари, грамматические словари и справочники, орфографические словари, справочники по пунктуации (в том числе мультимедийные).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Культура речи: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иметь общее представление о современном русском литературном языке;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иметь общее представление о показателях хорошей и правильной речи;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иметь общее представление о роли А.С. Пушкина в развитии современного русского литературного языка 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различать варианты орфоэпической и акцентологической нормы, употреблять слова с учётом произносительных вариантов орфоэпической нормы 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различать постоянное и подвижное ударение в именах существительных, именах прилагательных, глаголах (в рамках изученного), соблюдать нормы ударения в отдельных грамматических формах имён существительных, прилагательных, глаголов (в рамках изученного), анализировать смыслоразличительную роль ударения на примере омографов; корректно употреблять омографы в письменной речи;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соблюдать нормы употребления синонимов‚ антонимов, омонимов (в рамках изученного), употреблять слова в соответствии с их лексическим значением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правилами лексической сочетаемости; употреблять имена существительные, прилагательные, глаголы с учётом стилистических норм современного русского языка;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различать типичные речевые ошибки, выявлять и исправлять речевые ошибки в устной речи, различать типичные ошибки, связанные с нарушением грамматической нормы, выявлять и исправлять грамматические ошибки в устной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письменной речи;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соблюдать этикетные формы и формулы обращения в официальной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неофициальной речевой ситуации, современные формулы обращения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к незнакомому человеку, соблюдать принципы этикетного общения, лежащие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основе национального речевого этикета, соблюдать русскую этикетную вербальную и невербальную манеру общения;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использовать толковые, орфоэпические словари, словари синонимов, антонимов, грамматические словари и справочники, в том числе мультимедийные, использовать орфографические словари и справочники по пунктуации.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Речь. Речевая деятельность. Текст: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разные виды речевой деятельности для решения учебных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 xml:space="preserve">задач, владеть элементами интонации, выразительно читать тексты, уместно использовать коммуникативные стратегии и тактики устного общения (просьба, принесение извинений), инициировать диалог и поддерживать его, сохранять инициативу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диалоге, завершать диалог;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анализировать и создавать (в том числе с использованием образца) тексты разных функционально-смысловых типов речи, составлять планы разных видов, план устного ответа на уроке, план прочитанного текста;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создавать объявления (в устной и письменной форме) с учётом речевой ситуации;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распознавать и создавать тексты публицистических жанров (девиз, слоган);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анализировать и интерпретировать фольклорные и художественные тексты или их фрагменты (народные и литературные сказки, рассказы, былины, пословицы, загадки);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редактировать собственные тексты с целью совершенствования их содержания и формы, сопоставлять черновой и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отредактированный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тексты;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создавать тексты как результат проектной (исследовательской) деятельности, оформлять результаты проекта (исследования), представлять их в устной форме.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21.10.4.2. Предметные результаты освоения программы по родному (русскому) языку к концу обучения в 6 классе.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Язык и культура: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понимать взаимосвязи исторического развития русского языка с историей общества, приводить примеры исторических изменений значений и форм слов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иметь представление об истории русского литературного языка, характеризовать роль старославянского языка в становлении современного русского литературного языка 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выявлять и характеризовать различия между литературным языком </w:t>
      </w:r>
      <w:r w:rsidRPr="003103B9">
        <w:rPr>
          <w:rFonts w:ascii="Times New Roman" w:hAnsi="Times New Roman"/>
          <w:sz w:val="28"/>
          <w:szCs w:val="28"/>
          <w:lang w:val="ru-RU"/>
        </w:rPr>
        <w:br/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и диалектами, распознавать диалектизмы, объяснять национально-культурное своеобразие диалектизмов 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устанавливать и характеризовать роль заимствованной лексики в современном русском языке, выявлять причины лексических заимствований, характеризовать процессы заимствования иноязычных слов как результат взаимодействия национальных культур, приводить примеры, характеризовать особенности освоения иноязычной лексики, целесообразно употреблять иноязычные слова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заимствованные фразеологизмы;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характеризовать причины пополнения лексического состава языка, определять значения современных неологизмов 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понимать и истолковывать значения фразеологических оборотов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с национально-культурным компонентом (с помощью фразеологического словаря), знать (в рамках изученного) историю происхождения таких фразеологических оборотов, уместно употреблять их;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толковые словари, словари пословиц и поговорок, фразеологические словари, словари иностранных слов; словари синонимов, антонимов, учебные этимологические словари, грамматические словари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справочники, орфографические словари, справочники по пунктуации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(в том числе мультимедийные).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Культура речи: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соблюдать нормы ударения в отдельных грамматических формах имён существительных, имён прилагательных, глаголов (в рамках изученного), различать варианты орфоэпической и акцентологической нормы, употреблять слова с учётом произносительных вариантов современной орфоэпической нормы;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употреблять слова в соответствии с их лексическим значением и требованием лексической сочетаемости, соблюдать нормы употребления синонимов, антонимов, омонимов;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употреблять имена существительные, имена прилагательные, местоимения, порядковые и количественные числительные в соответствии с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нормами современного русского литературного языка 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выявлять, анализировать и исправлять типичные речевые ошибки в устной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письменной речи;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анализировать и оценивать с точки зрения норм современного русского литературного языка чужую и собственную речь (в рамках изученного), корректировать свою речь с учётом её соответствия основным нормам современного литературного языка;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соблюдать русскую этикетную вербальную и невербальную манеру общения, использовать принципы этикетного общения, лежащие в основе национального русского речевого этикета, этикетные формулы начала и конца общения, похвалы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комплимента, благодарности, сочувствия, утешения и так далее;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использовать толковые, орфоэпические словари, словари синонимов, антонимов, грамматические словари и справочники, в том числе мультимедийные, использовать орфографические словари и справочники по пунктуации.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Речь. Речевая деятельность. Текст: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разные виды речевой деятельности для решения учебных задач, выбирать и использовать различные виды чтения в соответствии с его целью, владеть умениями информационной переработки прослушанного или прочитанного текста, основными способами и средствами получения, переработки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преобразования информации, использовать информацию словарных статей энциклопедического и лингвистических словарей для решения учебных задач;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анализировать и создавать тексты описательного типа (определение понятия, пояснение, собственно описание);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уместно использовать жанры разговорной речи (рассказ о событии, «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бывальщины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>» и другое) в ситуациях неформального общения;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анализировать и создавать учебно-научные тексты (различные виды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ответов на уроке) в письменной и устной форме;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использовать при создании устного научного сообщения языковые средства, способствующие его композиционному оформлению;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создавать тексты как результат проектной (исследовательской) деятельности, оформлять результаты проекта (исследования), представлять их в устной форме.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21.10.4.3. Предметные результаты освоения программы по родному (русскому) языку к концу обучения в 7 классе.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Язык и культура: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характеризовать внешние причины исторических изменений в русском языке (в рамках изученного), приводить примеры, распознавать и характеризовать устаревшую лексику с национально-культурным компонентом значения (историзмы, архаизмы), понимать особенности её употребления в текстах;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характеризовать процессы перераспределения пластов лексики между активным и пассивным запасом, приводить примеры актуализации устаревшей лексики в современных контекстах;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характеризовать лингвистические и нелингвистические причины лексических заимствований, определять значения лексических заимствований последних десятилетий, целесообразно употреблять иноязычные слова;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толковые словари, словари пословиц и поговорок, фразеологические словари, словари иностранных слов, словари синонимов, антонимов, учебные этимологические словари, грамматические словари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справочники, орфографические словари, справочники по пунктуации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(в том числе мультимедийные).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Культура речи: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соблюдать нормы ударения в глаголах, причастиях, деепричастиях, наречиях, в словоформах с непроизводными предлогами (в рамках изученного), различать основные и допустимые нормативные варианты постановки ударения в глаголах, причастиях, деепричастиях, наречиях, в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словоформах с непроизводными предлогами;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употреблять слова в соответствии с их лексическим значением и требованием лексической сочетаемости, соблюдать нормы употребления паронимов;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анализировать и различать типичные грамматические ошибки (в рамках изученного), корректировать устную и письменную речь с учётом её соответствия основным нормам современного литературного языка;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употреблять слова с учётом вариантов современных орфоэпических, грамматических и стилистических норм;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анализировать и оценивать с точки зрения норм современного русского литературного языка чужую и собственную речь;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использовать принципы этикетного общения, лежащие в основе национального русского речевого этикета (запрет на употребление грубых слов, выражений, фраз, исключение категоричности в разговоре и так далее), соблюдать нормы русского невербального этикета;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толковые, орфоэпические словари, словари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синонимов, антонимов, паронимов, грамматические словари и справочники, в том числе мультимедийные, использовать орфографические словари и справочники по пунктуации.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Речь. Речевая деятельность. Текст: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разные виды речевой деятельности для решения учебных задач, владеть умениями информационной переработки прослушанного или прочитанного текста, основными способами и средствами получения, переработки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преобразования информации, использовать информацию словарных статей энциклопедического и лингвистических словарей для решения учебных задач;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характеризовать традиции русского речевого общения, уместно использовать коммуникативные стратегии и тактики при контактном общении: убеждение, комплимент, спор, дискуссия;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анализировать логико-смысловую структуру текста, распознавать виды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абзацев, распознавать и анализировать разные типы заголовков текста, использовать различные типы заголовков при создании собственных текстов;</w:t>
      </w:r>
    </w:p>
    <w:p w:rsidR="00C27065" w:rsidRPr="003103B9" w:rsidRDefault="00C27065" w:rsidP="00C270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анализировать и создавать тексты рекламного типа, текст в жанре путевых заметок, анализировать художественный текст с использованием его сильных позиций;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создавать тексты как результат проектной (исследовательской) деятельности, оформлять результаты проекта (исследования), представлять их в устной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письменной форме;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владеть правилами информационной безопасности при общении в социальных сетях.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21.10.4.4. Предметные результаты освоения программы по родному (русскому) языку к концу обучения в 8 классе.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Язык и культура: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иметь представление об истории развития лексического состава русского языка, характеризовать лексику русского языка с точки зрения происхождения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(в рамках изученного с использованием словарей);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представлять роль старославянского языка в развитии русского литературного языка, характеризовать особенности употребления старославянизмов в современном русском языке (в рамках изученного с использованием словарей);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 xml:space="preserve">характеризовать заимствованные слова по языку-источнику (из славянских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неславянских языков), времени вхождения (самые древние и более поздние)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(в рамках изученного с использованием словарей), сфере функционирования;</w:t>
      </w:r>
      <w:proofErr w:type="gramEnd"/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определять значения лексических заимствований последних десятилетий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особенности их употребления в разговорной речи, современной публицистике, </w:t>
      </w:r>
      <w:r w:rsidRPr="003103B9">
        <w:rPr>
          <w:rFonts w:ascii="Times New Roman" w:hAnsi="Times New Roman"/>
          <w:sz w:val="28"/>
          <w:szCs w:val="28"/>
          <w:lang w:val="ru-RU"/>
        </w:rPr>
        <w:br/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в том числе в дисплейных текстах, оценивать целесообразность их употребления, целесообразно употреблять иноязычные слова;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иметь представление об исторических особенностях русского речевого этикета (обращение), характеризовать основные особенности современного русского речевого этикета;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толковые словари, словари иностранных слов, фразеологические словари, словари пословиц и поговорок, крылатых слов и выражений, словари синонимов, антонимов, учебные этимологические словари, грамматические словари и справочники, орфографические словари, справочники по пунктуации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(в том числе мультимедийные).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Культура речи: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различать варианты орфоэпической и акцентологической нормы, употреблять слова с учётом произносительных и стилистических вариантов современной орфоэпической нормы;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иметь представление об активных процессах современного русского языка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области произношения и ударения 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употреблять слова в соответствии с их лексическим значением и требованием лексической сочетаемости, соблюдать нормы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употребления синонимов‚ антонимов‚ омонимов‚ паронимов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>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корректно употреблять термины в текстах учебно-научного стиля,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публицистических и художественных текстах 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анализировать и оценивать с точки зрения норм современного русского литературного языка чужую и собственную речь, корректировать речь с учётом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её соответствия основным нормам современного литературного языка;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распознавать типичные ошибки согласования и управления в русском языке, редактировать предложения с целью исправления синтаксических грамматических ошибок;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характеризовать и оценивать активные процессы в речевом этикете (в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рамках изученного), использовать приёмы, помогающие противостоять речевой агрессии, соблюдать русскую этикетную вербальную и невербальную манеру общения;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толковые, орфоэпические словари, словари синонимов, антонимов, паронимов, грамматические словари и справочники,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в том числе мультимедийные, использовать орфографические словари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справочники по пунктуации.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Речь. Речевая деятельность. Текст: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разные виды речевой деятельности для решения учебных задач, владеть умениями информационной переработки прослушанного или прочитанного текста, основными способами и средствами получения, переработки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преобразования информации; использовать графики, диаграммы, план, схемы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для представления информации;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основные способы и правила эффективной аргументации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процессе учебно-научного общения, стандартные обороты речи и знание правил корректной дискуссии; участвовать в дискуссии;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анализировать структурные элементы и языковые особенности письма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как жанра публицистического стиля речи, создавать сочинение в жанре письма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(в том числе электронного);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создавать тексты как результат проектной (исследовательской) деятельности, оформлять результаты проекта (исследования), представлять их в устной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письменной форме;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строить устные учебно-научные сообщения различных видов, составлять рецензию на реферат, на проектную работу одноклассника, доклад, принимать участие в учебно-научной дискуссии;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владеть правилами информационной безопасности при общении в социальных сетях.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21.10.4.5. Предметные результаты освоения программы по родному (русскому) языку к концу обучения в 9 классе.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Язык и культура: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понимать и истолковывать значения русских слов с национально-культурным компонентом (в рамках изученного), правильно употреблять их в речи, иметь представление о русской языковой картине мира, приводить примеры национального своеобразия, богатства, выразительности родного русского языка, анализировать национальное своеобразие общеязыковых и художественных метафор;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иметь представление о ключевых словах русской культуры, текстах с точки зрения употребления в них ключевых слов русской культуры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понимать и истолковывать значения фразеологических оборотов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с национально-культурным компонентом, анализировать историю происхождения фразеологических оборотов, уместно употреблять их, распознавать источники крылатых слов и выражений (в рамках изученного), правильно употреблять пословицы, поговорки, крылатые слова и выражения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различных ситуациях речевого общения (в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характеризовать влияние внешних и внутренних факторов изменений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русском языке (в рамках изученного), иметь представление об основных активных процессах в современном русском языке (основные тенденции, отдельные примеры в рамках изученного);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иметь представление об особенностях новых иноязычных заимствований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современном русском языке, определять значения лексических заимствований последних десятилетий;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характеризовать словообразовательные неологизмы по сфере употребления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стилистической окраске, целесообразно употреблять иноязычные слова;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объяснять причины изменения лексических значений слов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их стилистической окраски в современном русском языке (на конкретных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примерах);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толковые словари, словари иностранных слов, фразеологические словари, словари пословиц и поговорок, крылатых слов и выражений, словари синонимов, антонимов, учебные этимологические словари, грамматические словари и справочники, орфографические словари, справочники по пунктуации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(в том числе мультимедийные).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Культура речи: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понимать и характеризовать активные процессы в области произношения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и ударения (в рамках изученного), способы фиксации произносительных норм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в современных орфоэпических словарях;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различать варианты орфоэпической и акцентологической нормы, соблюдать нормы произношения и ударения в отдельных грамматических формах самостоятельных частей речи (в рамках изученного), употреблять слова с учётом произносительных вариантов современной орфоэпической нормы;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употреблять слова в соответствии с их лексическим значением и требованием лексической сочетаемости (в рамках изученного); распознавать частотные примеры тавтологии и плеоназма;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соблюдать синтаксические нормы современного русского литературного языка: предложно-падежное управление, построение простых предложений‚ сложных предложений разных видов, предложений с косвенной речью;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распознавать и исправлять типичные ошибки в предложно-падежном управлении, построении простых предложений‚ сложных предложений разных видов, предложений с косвенной речью;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анализировать и оценивать с точки зрения норм, вариантов норм современного русского литературного языка чужую и собственную речь, корректировать речь с учётом её соответствия основным нормам и вариантам </w:t>
      </w: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норм современного литературного языка;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при общении в 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Интернет-среде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 xml:space="preserve"> этикетные формы и устойчивые формулы‚ принципы этикетного общения, лежащие в основе национального русского речевого этикета, соблюдать нормы русского этикетного речевого поведения в ситуациях делового общения;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использовать толковые, орфоэпические словари, словари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синонимов, антонимов, паронимов, грамматические словари и справочники,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 xml:space="preserve">в том числе мультимедийные, использовать орфографические словари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 справочники по пунктуации.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Речь. Речевая деятельность. Текст: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пользоваться различными видами чтения (</w:t>
      </w:r>
      <w:proofErr w:type="gramStart"/>
      <w:r w:rsidRPr="003103B9">
        <w:rPr>
          <w:rFonts w:ascii="Times New Roman" w:hAnsi="Times New Roman"/>
          <w:sz w:val="28"/>
          <w:szCs w:val="28"/>
          <w:lang w:val="ru-RU"/>
        </w:rPr>
        <w:t>просмотровым</w:t>
      </w:r>
      <w:proofErr w:type="gramEnd"/>
      <w:r w:rsidRPr="003103B9">
        <w:rPr>
          <w:rFonts w:ascii="Times New Roman" w:hAnsi="Times New Roman"/>
          <w:sz w:val="28"/>
          <w:szCs w:val="28"/>
          <w:lang w:val="ru-RU"/>
        </w:rPr>
        <w:t>, ознакомительным, изучающим, поисковым) учебно-научных, художественных, публицистических текстов различных функционально-смысловых типов, в том числе сочетающих разные форматы представления информации (инфографика, диаграмма, дисплейный текст и другое);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владеть умениями информационной переработки прослушанного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или прочитанного текста, основными способами и средствами получения, переработки и преобразования информации (аннотация, конспект), использовать графики, диаграммы, схемы для представления информации;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анализировать структурные элементы и языковые особенности анекдота, шутки, уместно использовать жанры разговорной речи в ситуациях неформального общения;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анализировать структурные элементы и языковые особенности делового письма;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 xml:space="preserve">создавать устные учебно-научные сообщения различных видов, отзыв </w:t>
      </w:r>
      <w:r w:rsidRPr="003103B9">
        <w:rPr>
          <w:rFonts w:ascii="Times New Roman" w:hAnsi="Times New Roman"/>
          <w:sz w:val="28"/>
          <w:szCs w:val="28"/>
          <w:lang w:val="ru-RU"/>
        </w:rPr>
        <w:br/>
        <w:t>на проектную работу одноклассника, принимать участие в учебно-научной дискуссии;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понимать и использовать в собственной речевой практике прецедентные тексты;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анализировать и создавать тексты публицистических жанров (проблемный очерк);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lastRenderedPageBreak/>
        <w:t>создавать тексты как результат проектной (исследовательской) деятельности, оформлять реферат в письменной форме и представлять его в устной и письменной форме;</w:t>
      </w:r>
    </w:p>
    <w:p w:rsidR="00C27065" w:rsidRPr="003103B9" w:rsidRDefault="00C27065" w:rsidP="00C27065">
      <w:pPr>
        <w:spacing w:after="0" w:line="353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103B9">
        <w:rPr>
          <w:rFonts w:ascii="Times New Roman" w:hAnsi="Times New Roman"/>
          <w:sz w:val="28"/>
          <w:szCs w:val="28"/>
          <w:lang w:val="ru-RU"/>
        </w:rPr>
        <w:t>владеть правилами информационной безопасности при общении в социальных сетях.</w:t>
      </w: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Pr="00E555CE" w:rsidRDefault="00E555CE">
      <w:pPr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5"/>
        <w:tblpPr w:leftFromText="180" w:rightFromText="180" w:vertAnchor="text" w:horzAnchor="margin" w:tblpXSpec="center" w:tblpY="-331"/>
        <w:tblW w:w="10632" w:type="dxa"/>
        <w:tblLook w:val="04A0"/>
      </w:tblPr>
      <w:tblGrid>
        <w:gridCol w:w="536"/>
        <w:gridCol w:w="5128"/>
        <w:gridCol w:w="1708"/>
        <w:gridCol w:w="1677"/>
        <w:gridCol w:w="1583"/>
      </w:tblGrid>
      <w:tr w:rsidR="00E555CE" w:rsidRPr="00E555CE" w:rsidTr="00747E86">
        <w:tc>
          <w:tcPr>
            <w:tcW w:w="536" w:type="dxa"/>
          </w:tcPr>
          <w:p w:rsidR="00E555CE" w:rsidRPr="00E555CE" w:rsidRDefault="00E555CE" w:rsidP="00747E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55C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128" w:type="dxa"/>
          </w:tcPr>
          <w:p w:rsidR="00E555CE" w:rsidRPr="00E555CE" w:rsidRDefault="00E555CE" w:rsidP="00747E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55CE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8" w:type="dxa"/>
          </w:tcPr>
          <w:p w:rsidR="00E555CE" w:rsidRPr="00E555CE" w:rsidRDefault="00E555CE" w:rsidP="00747E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55CE">
              <w:rPr>
                <w:rFonts w:ascii="Times New Roman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677" w:type="dxa"/>
          </w:tcPr>
          <w:p w:rsidR="00E555CE" w:rsidRPr="00E555CE" w:rsidRDefault="00E555CE" w:rsidP="00747E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55CE">
              <w:rPr>
                <w:rFonts w:ascii="Times New Roman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1583" w:type="dxa"/>
          </w:tcPr>
          <w:p w:rsidR="00E555CE" w:rsidRPr="00E555CE" w:rsidRDefault="00E555CE" w:rsidP="00747E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55CE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Язык и культура. Наш родной русский язык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02.09.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Из истории русской письменности. Создание славянской письменности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09.09.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321D3C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/р. Сочинение «Что мне известно о русской письменности»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16.09.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Язык – волшебное зеркало мира и национальной культуры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23.09.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История в слове: наименование предметов традиционной русской одежды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30.09.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История в слове: наименование предметов традиционного русского быта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07.10.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321D3C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Образность русской речи: метафора, олицетворение</w:t>
            </w:r>
            <w:proofErr w:type="gramStart"/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,э</w:t>
            </w:r>
            <w:proofErr w:type="gramEnd"/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питет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14.10.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Живое слово русского фольклора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21.10.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Меткое слово русской речи: крылатые слова, пословицы, поговорки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11.11.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О чём могут рассказать имена людей и названия городов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18.11.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Ознакомление с историей и этимологией некоторых слов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25.11.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Контрольная работа по разделу «Язык и культура»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02.12.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Анализ контрольной работы. Современный русский литературный язык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09.12.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Русская орфоэпия. Нормы произношения и ударения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16.12.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Речь точная и выразительная. Основные лексические нормы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23.12.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Стилистическая окраска слова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13.01.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Речь правильная. Основные грамматические нормы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20.01.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Речевой этикет: нормы и традиции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27.01.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Проверочная работа по разделу:</w:t>
            </w: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«Культура речи»</w:t>
            </w:r>
            <w:r w:rsidRPr="00E555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Ключевые слова раздела. Обобщение материала. </w:t>
            </w:r>
            <w:r w:rsidRPr="00E555C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результатов проектных работ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03.02.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Язык и речь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10.02.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Средства выразительности устной р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17.02.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Формы речи: монолог и диалог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24.02.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Текст и его строение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03.03.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Композиционные особенности описания, повествования, рассуждения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10.03.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321D3C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/р. Сочинение –описание  «Утро»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17.03.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24.03.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07.04.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Разговорная речь. Просьба, извинение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14.04.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Официально-деловой стиль. Объявление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21.04.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Научно-учебный подстиль. План ответа на уроке, план текста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28.04.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05.05.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Анализ контрольной работы. Публицистический стиль. </w:t>
            </w:r>
            <w:r w:rsidRPr="00E555CE">
              <w:rPr>
                <w:rFonts w:ascii="Times New Roman" w:hAnsi="Times New Roman"/>
                <w:sz w:val="24"/>
                <w:szCs w:val="24"/>
              </w:rPr>
              <w:t>Устное выступление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12.05.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</w:rPr>
            </w:pPr>
            <w:r w:rsidRPr="00E555C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12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Язык художественной литературы. Литературная сказка. Рассказ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19.05.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5128" w:type="dxa"/>
          </w:tcPr>
          <w:p w:rsidR="00E555CE" w:rsidRPr="00E555CE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Особенности языка фольклорных текстов</w:t>
            </w:r>
          </w:p>
        </w:tc>
        <w:tc>
          <w:tcPr>
            <w:tcW w:w="1708" w:type="dxa"/>
          </w:tcPr>
          <w:p w:rsidR="00E555CE" w:rsidRPr="005C06B1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C06B1">
              <w:rPr>
                <w:rFonts w:ascii="Times New Roman" w:hAnsi="Times New Roman"/>
                <w:sz w:val="24"/>
                <w:szCs w:val="24"/>
                <w:lang w:val="ru-RU"/>
              </w:rPr>
              <w:t>26.05.</w:t>
            </w: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E555CE" w:rsidRPr="00E555CE" w:rsidTr="00747E86">
        <w:tc>
          <w:tcPr>
            <w:tcW w:w="536" w:type="dxa"/>
          </w:tcPr>
          <w:p w:rsidR="00E555CE" w:rsidRPr="00E555CE" w:rsidRDefault="00E555CE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55CE">
              <w:rPr>
                <w:rFonts w:ascii="Times New Roman" w:hAnsi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5128" w:type="dxa"/>
          </w:tcPr>
          <w:p w:rsidR="00E555CE" w:rsidRPr="00E555CE" w:rsidRDefault="005C06B1" w:rsidP="00E555C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Резервный урок. Повторение</w:t>
            </w:r>
          </w:p>
        </w:tc>
        <w:tc>
          <w:tcPr>
            <w:tcW w:w="1708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677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E555CE" w:rsidRPr="00E555CE" w:rsidRDefault="00E555CE" w:rsidP="00E555CE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E555CE" w:rsidRDefault="00E555CE">
      <w:pPr>
        <w:rPr>
          <w:lang w:val="ru-RU"/>
        </w:rPr>
      </w:pPr>
    </w:p>
    <w:p w:rsidR="00E555CE" w:rsidRDefault="00E555CE">
      <w:pPr>
        <w:rPr>
          <w:lang w:val="ru-RU"/>
        </w:rPr>
      </w:pPr>
    </w:p>
    <w:p w:rsidR="00E555CE" w:rsidRPr="0099388B" w:rsidRDefault="00E555CE" w:rsidP="00E555CE">
      <w:pPr>
        <w:pStyle w:val="a3"/>
        <w:ind w:right="104"/>
        <w:rPr>
          <w:sz w:val="24"/>
          <w:szCs w:val="24"/>
        </w:rPr>
      </w:pPr>
    </w:p>
    <w:p w:rsidR="00E555CE" w:rsidRPr="0099388B" w:rsidRDefault="00E555CE">
      <w:pPr>
        <w:rPr>
          <w:rFonts w:ascii="Times New Roman" w:hAnsi="Times New Roman"/>
          <w:sz w:val="24"/>
          <w:szCs w:val="24"/>
          <w:lang w:val="ru-RU"/>
        </w:rPr>
      </w:pPr>
    </w:p>
    <w:p w:rsidR="0099388B" w:rsidRPr="0099388B" w:rsidRDefault="0099388B">
      <w:pPr>
        <w:rPr>
          <w:rFonts w:ascii="Times New Roman" w:hAnsi="Times New Roman"/>
          <w:sz w:val="24"/>
          <w:szCs w:val="24"/>
          <w:lang w:val="ru-RU"/>
        </w:rPr>
      </w:pPr>
    </w:p>
    <w:p w:rsidR="0099388B" w:rsidRPr="0099388B" w:rsidRDefault="0099388B">
      <w:pPr>
        <w:rPr>
          <w:rFonts w:ascii="Times New Roman" w:hAnsi="Times New Roman"/>
          <w:sz w:val="24"/>
          <w:szCs w:val="24"/>
          <w:lang w:val="ru-RU"/>
        </w:rPr>
      </w:pPr>
    </w:p>
    <w:p w:rsidR="0099388B" w:rsidRPr="0099388B" w:rsidRDefault="0099388B">
      <w:pPr>
        <w:rPr>
          <w:rFonts w:ascii="Times New Roman" w:hAnsi="Times New Roman"/>
          <w:sz w:val="24"/>
          <w:szCs w:val="24"/>
          <w:lang w:val="ru-RU"/>
        </w:rPr>
      </w:pPr>
    </w:p>
    <w:p w:rsidR="0099388B" w:rsidRPr="0099388B" w:rsidRDefault="0099388B">
      <w:pPr>
        <w:rPr>
          <w:rFonts w:ascii="Times New Roman" w:hAnsi="Times New Roman"/>
          <w:sz w:val="24"/>
          <w:szCs w:val="24"/>
          <w:lang w:val="ru-RU"/>
        </w:rPr>
      </w:pPr>
      <w:r w:rsidRPr="0099388B">
        <w:rPr>
          <w:rFonts w:ascii="Times New Roman" w:hAnsi="Times New Roman"/>
          <w:sz w:val="24"/>
          <w:szCs w:val="24"/>
          <w:lang w:val="ru-RU"/>
        </w:rPr>
        <w:lastRenderedPageBreak/>
        <w:t>6 класс</w:t>
      </w:r>
    </w:p>
    <w:tbl>
      <w:tblPr>
        <w:tblStyle w:val="a5"/>
        <w:tblpPr w:leftFromText="180" w:rightFromText="180" w:horzAnchor="margin" w:tblpXSpec="center" w:tblpY="-375"/>
        <w:tblW w:w="10314" w:type="dxa"/>
        <w:tblLook w:val="04A0"/>
      </w:tblPr>
      <w:tblGrid>
        <w:gridCol w:w="576"/>
        <w:gridCol w:w="4772"/>
        <w:gridCol w:w="1708"/>
        <w:gridCol w:w="1675"/>
        <w:gridCol w:w="1583"/>
      </w:tblGrid>
      <w:tr w:rsidR="0099388B" w:rsidRPr="0099388B" w:rsidTr="00747E86">
        <w:tc>
          <w:tcPr>
            <w:tcW w:w="576" w:type="dxa"/>
          </w:tcPr>
          <w:p w:rsidR="0099388B" w:rsidRPr="0099388B" w:rsidRDefault="0099388B" w:rsidP="00747E8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72" w:type="dxa"/>
          </w:tcPr>
          <w:p w:rsidR="0099388B" w:rsidRPr="0099388B" w:rsidRDefault="0099388B" w:rsidP="00747E8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8" w:type="dxa"/>
          </w:tcPr>
          <w:p w:rsidR="0099388B" w:rsidRPr="0099388B" w:rsidRDefault="0099388B" w:rsidP="00747E8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5" w:type="dxa"/>
          </w:tcPr>
          <w:p w:rsidR="0099388B" w:rsidRPr="0099388B" w:rsidRDefault="0099388B" w:rsidP="00747E8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747E8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747E8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№</w:t>
            </w:r>
          </w:p>
        </w:tc>
        <w:tc>
          <w:tcPr>
            <w:tcW w:w="4772" w:type="dxa"/>
          </w:tcPr>
          <w:p w:rsidR="0099388B" w:rsidRPr="0099388B" w:rsidRDefault="0099388B" w:rsidP="00747E8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1708" w:type="dxa"/>
          </w:tcPr>
          <w:p w:rsidR="0099388B" w:rsidRPr="0099388B" w:rsidRDefault="0099388B" w:rsidP="00747E8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Планиремая дата</w:t>
            </w:r>
          </w:p>
        </w:tc>
        <w:tc>
          <w:tcPr>
            <w:tcW w:w="1675" w:type="dxa"/>
          </w:tcPr>
          <w:p w:rsidR="0099388B" w:rsidRPr="0099388B" w:rsidRDefault="0099388B" w:rsidP="00747E8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Фактическая дата</w:t>
            </w:r>
          </w:p>
        </w:tc>
        <w:tc>
          <w:tcPr>
            <w:tcW w:w="1583" w:type="dxa"/>
          </w:tcPr>
          <w:p w:rsidR="0099388B" w:rsidRPr="0099388B" w:rsidRDefault="0099388B" w:rsidP="00747E8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Язык и культура. Из истории русского литературного языка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02.09.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Диалекты как часть народной культуры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09.09.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Р.р. Сочинение «Вещь, дорогая для нашей семьи»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16.09.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Лексические заимствования как результат взаимодействия национальных культур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23.09.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Особенности освоения иноязычной лексики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30.09.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Современные неологизмы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07.10.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Отражение во фразеологии истории и культуры народа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14.10.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Современные фразеологизмы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21.10.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разделу: «Язык и культура»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11.11.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Анализ контрольной работы. </w:t>
            </w: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Стилистические особенности произношения и ударения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18.11.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Стилистические особенности произношения и ударения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25.11.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Нормы произношения отдельных грамматических форм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02.12.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Синонимы и точность речи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09.12.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Контекстные синонимы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16.12.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Р.р. Сочинение-описание «Осенний день»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23.12.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Антонимы и точность речи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13.01.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Лексические омонимы и точность речи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20.01.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Особенности склонения имён существительных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27.01.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Нормы употребления имён существительных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03.02.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Нормы употребления имён прилагательных, числительных, местоимений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10.02.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Речевой этикет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17.02.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разделу: «Культура речи»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24.02.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Речь. Текст. Эффективные приёмы чтения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03.03.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Этапы работы с текстом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10.03.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Этапы работы с текстом. Закрепление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17.03.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Тематическое единство текста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24.03.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Р.р. Работа над планом текста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07.04.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Тексты описательного типа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14.04.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Разговорная речь. Рассказ о событии. </w:t>
            </w:r>
            <w:r w:rsidRPr="0099388B">
              <w:rPr>
                <w:rFonts w:ascii="Times New Roman" w:hAnsi="Times New Roman"/>
                <w:sz w:val="24"/>
                <w:szCs w:val="24"/>
              </w:rPr>
              <w:t>Бывальщина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21.04.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Научный стиль. Словарная статья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28.04.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Научное сообщение. Устный ответ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05.05.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Виды ответов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12.05.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19.05.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772" w:type="dxa"/>
          </w:tcPr>
          <w:p w:rsidR="0099388B" w:rsidRPr="00364A6A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Анализ контрольной работы. </w:t>
            </w:r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Повторение, </w:t>
            </w:r>
            <w:proofErr w:type="gramStart"/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>изученного</w:t>
            </w:r>
            <w:proofErr w:type="gramEnd"/>
            <w:r w:rsidRPr="00364A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6 классе</w:t>
            </w:r>
            <w:bookmarkStart w:id="9" w:name="_GoBack"/>
            <w:bookmarkEnd w:id="9"/>
          </w:p>
        </w:tc>
        <w:tc>
          <w:tcPr>
            <w:tcW w:w="1708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>26.05.</w:t>
            </w: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9388B" w:rsidRPr="0099388B" w:rsidTr="00747E86">
        <w:tc>
          <w:tcPr>
            <w:tcW w:w="576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772" w:type="dxa"/>
          </w:tcPr>
          <w:p w:rsidR="0099388B" w:rsidRPr="0099388B" w:rsidRDefault="0099388B" w:rsidP="0099388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sz w:val="24"/>
                <w:szCs w:val="24"/>
              </w:rPr>
              <w:t>Резервный урок</w:t>
            </w:r>
            <w:r w:rsidRPr="009938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Повторение </w:t>
            </w:r>
          </w:p>
        </w:tc>
        <w:tc>
          <w:tcPr>
            <w:tcW w:w="1708" w:type="dxa"/>
          </w:tcPr>
          <w:p w:rsidR="0099388B" w:rsidRPr="0099388B" w:rsidRDefault="0099388B" w:rsidP="0099388B">
            <w:pPr>
              <w:tabs>
                <w:tab w:val="left" w:pos="39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99388B" w:rsidRPr="0099388B" w:rsidRDefault="0099388B" w:rsidP="009938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99388B" w:rsidRPr="0099388B" w:rsidRDefault="0099388B" w:rsidP="009938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9388B" w:rsidRPr="000B2E50" w:rsidRDefault="0099388B" w:rsidP="009938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388B" w:rsidRDefault="0099388B" w:rsidP="0099388B"/>
    <w:p w:rsidR="0099388B" w:rsidRPr="000B2E50" w:rsidRDefault="0099388B" w:rsidP="0099388B"/>
    <w:p w:rsidR="0099388B" w:rsidRDefault="0099388B">
      <w:pPr>
        <w:rPr>
          <w:lang w:val="ru-RU"/>
        </w:rPr>
      </w:pPr>
    </w:p>
    <w:p w:rsidR="00364A6A" w:rsidRDefault="00364A6A">
      <w:pPr>
        <w:rPr>
          <w:lang w:val="ru-RU"/>
        </w:rPr>
      </w:pPr>
    </w:p>
    <w:p w:rsidR="00364A6A" w:rsidRDefault="00364A6A">
      <w:pPr>
        <w:rPr>
          <w:lang w:val="ru-RU"/>
        </w:rPr>
      </w:pPr>
    </w:p>
    <w:p w:rsidR="00364A6A" w:rsidRDefault="00364A6A">
      <w:pPr>
        <w:rPr>
          <w:lang w:val="ru-RU"/>
        </w:rPr>
      </w:pPr>
    </w:p>
    <w:p w:rsidR="00364A6A" w:rsidRDefault="00364A6A">
      <w:pPr>
        <w:rPr>
          <w:lang w:val="ru-RU"/>
        </w:rPr>
      </w:pPr>
    </w:p>
    <w:p w:rsidR="00364A6A" w:rsidRDefault="00364A6A">
      <w:pPr>
        <w:rPr>
          <w:lang w:val="ru-RU"/>
        </w:rPr>
      </w:pPr>
    </w:p>
    <w:p w:rsidR="00C70AA5" w:rsidRDefault="00C70AA5" w:rsidP="00C70AA5"/>
    <w:tbl>
      <w:tblPr>
        <w:tblStyle w:val="a5"/>
        <w:tblpPr w:leftFromText="180" w:rightFromText="180" w:horzAnchor="margin" w:tblpXSpec="center" w:tblpY="-375"/>
        <w:tblW w:w="10314" w:type="dxa"/>
        <w:tblLook w:val="04A0"/>
      </w:tblPr>
      <w:tblGrid>
        <w:gridCol w:w="576"/>
        <w:gridCol w:w="4772"/>
        <w:gridCol w:w="1708"/>
        <w:gridCol w:w="1675"/>
        <w:gridCol w:w="1583"/>
      </w:tblGrid>
      <w:tr w:rsidR="00C70AA5" w:rsidRPr="0099388B" w:rsidTr="00624545">
        <w:trPr>
          <w:trHeight w:val="561"/>
        </w:trPr>
        <w:tc>
          <w:tcPr>
            <w:tcW w:w="576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4772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1708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Планиремая дата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Фактическая дата</w:t>
            </w: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9388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C70AA5" w:rsidRPr="0099388B" w:rsidTr="00624545">
        <w:tc>
          <w:tcPr>
            <w:tcW w:w="576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772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Язык и культура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06.09.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Исконно русская лексика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13.09.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Особ</w:t>
            </w:r>
            <w:r w:rsidR="00260D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енности исконно русской лексики</w:t>
            </w: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20.09.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Собственно русские слова как база и основной источник развития лексики русского литературного языка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27.09.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Старославянизмы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04.10.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Роль старославянизмов в развитии русского литературного языка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11.10.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Стилистически нейтральные, книжные, устаревшие старославянизмы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18.10.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08" w:lineRule="atLeast"/>
              <w:ind w:right="-140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08" w:lineRule="atLeast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Иноязычная лексика в разговорной речи.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Иноязычная лексика в дисплейных текстах, современной публицистике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08.11.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72" w:type="dxa"/>
          </w:tcPr>
          <w:p w:rsidR="00CE77F3" w:rsidRPr="00CE77F3" w:rsidRDefault="00260D5A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разделу «Язык и культура»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15.11.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260D5A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72" w:type="dxa"/>
          </w:tcPr>
          <w:p w:rsidR="00CE77F3" w:rsidRPr="00CE77F3" w:rsidRDefault="00260D5A" w:rsidP="006245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2"/>
                <w:lang w:val="ru-RU"/>
              </w:rPr>
            </w:pPr>
            <w:r w:rsidRPr="00260D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Анализ контрольной работы. </w:t>
            </w:r>
            <w:r w:rsidR="00C70AA5" w:rsidRPr="00260D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Речевой этикет и его о</w:t>
            </w:r>
            <w:r w:rsidR="00C70AA5" w:rsidRPr="00260D5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собенности </w:t>
            </w:r>
            <w:r w:rsidR="00C70AA5" w:rsidRPr="00260D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="00C70AA5" w:rsidRPr="00260D5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речевого этикета в русской культуре</w:t>
            </w:r>
          </w:p>
        </w:tc>
        <w:tc>
          <w:tcPr>
            <w:tcW w:w="1708" w:type="dxa"/>
          </w:tcPr>
          <w:p w:rsidR="00C70AA5" w:rsidRPr="00260D5A" w:rsidRDefault="00C70AA5" w:rsidP="0062454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D5A">
              <w:rPr>
                <w:rFonts w:ascii="Times New Roman" w:hAnsi="Times New Roman"/>
                <w:sz w:val="24"/>
                <w:szCs w:val="24"/>
                <w:lang w:val="ru-RU"/>
              </w:rPr>
              <w:t>22.11.</w:t>
            </w:r>
          </w:p>
        </w:tc>
        <w:tc>
          <w:tcPr>
            <w:tcW w:w="1675" w:type="dxa"/>
          </w:tcPr>
          <w:p w:rsidR="00C70AA5" w:rsidRPr="00260D5A" w:rsidRDefault="00C70AA5" w:rsidP="006245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C70AA5" w:rsidRPr="00260D5A" w:rsidRDefault="00C70AA5" w:rsidP="006245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C70AA5" w:rsidRPr="00260D5A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260D5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Русский человек в обращении к другим.</w:t>
            </w:r>
          </w:p>
        </w:tc>
        <w:tc>
          <w:tcPr>
            <w:tcW w:w="1708" w:type="dxa"/>
          </w:tcPr>
          <w:p w:rsidR="00C70AA5" w:rsidRPr="00260D5A" w:rsidRDefault="00C70AA5" w:rsidP="0062454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0D5A">
              <w:rPr>
                <w:rFonts w:ascii="Times New Roman" w:hAnsi="Times New Roman"/>
                <w:sz w:val="24"/>
                <w:szCs w:val="24"/>
                <w:lang w:val="ru-RU"/>
              </w:rPr>
              <w:t>29.11.</w:t>
            </w:r>
          </w:p>
        </w:tc>
        <w:tc>
          <w:tcPr>
            <w:tcW w:w="1675" w:type="dxa"/>
          </w:tcPr>
          <w:p w:rsidR="00C70AA5" w:rsidRPr="00260D5A" w:rsidRDefault="00C70AA5" w:rsidP="006245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3" w:type="dxa"/>
          </w:tcPr>
          <w:p w:rsidR="00C70AA5" w:rsidRPr="00260D5A" w:rsidRDefault="00C70AA5" w:rsidP="006245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260D5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Типичные орфоэпические и акцентологические ошибки в современной речи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06.12.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044A6">
              <w:rPr>
                <w:rFonts w:ascii="Times New Roman" w:hAnsi="Times New Roman"/>
                <w:color w:val="000000"/>
                <w:sz w:val="24"/>
                <w:szCs w:val="24"/>
              </w:rPr>
              <w:t>Терминология и точность речи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13.12.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Нормы употребления термино</w:t>
            </w:r>
            <w:r w:rsidRPr="00C70A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в научном стиле речи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20.12.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Особенности употребления терминов в публицистике, художественной литературе, разговорной речи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27.12.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Трудные случаи согласования в русском языке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17.01.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Трудные случаи согласования в русском языке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24.01.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044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C70A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Р.р. Сочинение на свободную тему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31.01.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Особенности современного речевого этикета.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07.02.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Этикетные речевые тактики и приёмы в коммуникации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14.02.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Представление проектов, результатов исследовательской работы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21.02.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Защита проектов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28.02.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Информация: способы и средства ее получения и переработки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07.03.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Слушание как вид речевой деятельности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14.03.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Эффективные приёмы слушания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21.03.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Аргументация. </w:t>
            </w:r>
            <w:r w:rsidR="00260D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Правила эффективной аргументаци</w:t>
            </w:r>
            <w:r w:rsidR="00260D5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28.03.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Доказательство и его структура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11.04.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Виды доказательств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18.04.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Разговорная речь. Самопрезентация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25.04.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Научный стиль речи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02.05.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Реферат. Учебно-научная дискуссия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eastAsia="Times New Roman" w:cs="Calibri"/>
                <w:color w:val="000000"/>
                <w:szCs w:val="22"/>
              </w:rPr>
            </w:pPr>
            <w:r w:rsidRPr="00CE77F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eastAsia="Times New Roman" w:cs="Calibri"/>
                <w:color w:val="000000"/>
                <w:szCs w:val="22"/>
                <w:lang w:val="ru-RU"/>
              </w:rPr>
            </w:pP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Язык художественной литературы. </w:t>
            </w:r>
            <w:r w:rsidRPr="00C70AA5">
              <w:rPr>
                <w:color w:val="000000"/>
                <w:sz w:val="24"/>
                <w:szCs w:val="24"/>
                <w:lang w:val="ru-RU"/>
              </w:rPr>
              <w:t xml:space="preserve">Р.р. </w:t>
            </w:r>
            <w:r w:rsidRPr="00C70A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Сочинение в жанре письма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16.05.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0AA5" w:rsidRPr="0099388B" w:rsidTr="00624545">
        <w:trPr>
          <w:trHeight w:val="282"/>
        </w:trPr>
        <w:tc>
          <w:tcPr>
            <w:tcW w:w="576" w:type="dxa"/>
          </w:tcPr>
          <w:p w:rsidR="00CE77F3" w:rsidRPr="00CE77F3" w:rsidRDefault="00C70AA5" w:rsidP="00624545">
            <w:pPr>
              <w:spacing w:after="0" w:line="240" w:lineRule="auto"/>
              <w:ind w:right="-14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044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72" w:type="dxa"/>
          </w:tcPr>
          <w:p w:rsidR="00CE77F3" w:rsidRPr="00CE77F3" w:rsidRDefault="00C70AA5" w:rsidP="006245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044A6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08" w:type="dxa"/>
          </w:tcPr>
          <w:p w:rsidR="00C70AA5" w:rsidRPr="00B96885" w:rsidRDefault="00C70AA5" w:rsidP="00624545">
            <w:pPr>
              <w:rPr>
                <w:rFonts w:ascii="Times New Roman" w:hAnsi="Times New Roman"/>
                <w:sz w:val="24"/>
                <w:szCs w:val="24"/>
              </w:rPr>
            </w:pPr>
            <w:r w:rsidRPr="00B96885">
              <w:rPr>
                <w:rFonts w:ascii="Times New Roman" w:hAnsi="Times New Roman"/>
                <w:sz w:val="24"/>
                <w:szCs w:val="24"/>
              </w:rPr>
              <w:t>23.05.</w:t>
            </w:r>
          </w:p>
        </w:tc>
        <w:tc>
          <w:tcPr>
            <w:tcW w:w="1675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C70AA5" w:rsidRPr="0099388B" w:rsidRDefault="00C70AA5" w:rsidP="006245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64A6A" w:rsidRPr="00C27065" w:rsidRDefault="00364A6A">
      <w:pPr>
        <w:rPr>
          <w:lang w:val="ru-RU"/>
        </w:rPr>
      </w:pPr>
    </w:p>
    <w:sectPr w:rsidR="00364A6A" w:rsidRPr="00C27065" w:rsidSect="004C6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E86" w:rsidRDefault="00747E86" w:rsidP="0099388B">
      <w:pPr>
        <w:spacing w:after="0" w:line="240" w:lineRule="auto"/>
      </w:pPr>
      <w:r>
        <w:separator/>
      </w:r>
    </w:p>
  </w:endnote>
  <w:endnote w:type="continuationSeparator" w:id="1">
    <w:p w:rsidR="00747E86" w:rsidRDefault="00747E86" w:rsidP="00993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E86" w:rsidRDefault="00747E86" w:rsidP="0099388B">
      <w:pPr>
        <w:spacing w:after="0" w:line="240" w:lineRule="auto"/>
      </w:pPr>
      <w:r>
        <w:separator/>
      </w:r>
    </w:p>
  </w:footnote>
  <w:footnote w:type="continuationSeparator" w:id="1">
    <w:p w:rsidR="00747E86" w:rsidRDefault="00747E86" w:rsidP="009938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18FE"/>
    <w:rsid w:val="00260D5A"/>
    <w:rsid w:val="00295A35"/>
    <w:rsid w:val="002B18FE"/>
    <w:rsid w:val="00321D3C"/>
    <w:rsid w:val="00364A6A"/>
    <w:rsid w:val="003816F5"/>
    <w:rsid w:val="003A7950"/>
    <w:rsid w:val="004C64AD"/>
    <w:rsid w:val="005C06B1"/>
    <w:rsid w:val="005F48E5"/>
    <w:rsid w:val="00603BE8"/>
    <w:rsid w:val="00747E86"/>
    <w:rsid w:val="007D1BFF"/>
    <w:rsid w:val="00920AD8"/>
    <w:rsid w:val="009318F3"/>
    <w:rsid w:val="00965658"/>
    <w:rsid w:val="0099388B"/>
    <w:rsid w:val="0099549F"/>
    <w:rsid w:val="00A044F3"/>
    <w:rsid w:val="00AB6E33"/>
    <w:rsid w:val="00C27065"/>
    <w:rsid w:val="00C70AA5"/>
    <w:rsid w:val="00E555CE"/>
    <w:rsid w:val="00E84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065"/>
    <w:pPr>
      <w:widowControl w:val="0"/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C27065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="Times New Roman" w:eastAsia="Times New Roman" w:hAnsi="Times New Roman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7065"/>
    <w:rPr>
      <w:rFonts w:ascii="Times New Roman" w:eastAsia="Times New Roman" w:hAnsi="Times New Roman" w:cs="Times New Roman"/>
      <w:b/>
      <w:sz w:val="28"/>
      <w:szCs w:val="32"/>
    </w:rPr>
  </w:style>
  <w:style w:type="paragraph" w:styleId="a3">
    <w:name w:val="Body Text"/>
    <w:basedOn w:val="a"/>
    <w:link w:val="a4"/>
    <w:uiPriority w:val="1"/>
    <w:qFormat/>
    <w:rsid w:val="00E555CE"/>
    <w:pPr>
      <w:autoSpaceDE w:val="0"/>
      <w:autoSpaceDN w:val="0"/>
      <w:spacing w:after="0" w:line="240" w:lineRule="auto"/>
      <w:ind w:left="101" w:firstLine="707"/>
      <w:jc w:val="both"/>
    </w:pPr>
    <w:rPr>
      <w:rFonts w:ascii="Times New Roman" w:eastAsia="Times New Roman" w:hAnsi="Times New Roman"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555CE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rsid w:val="00E555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993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9388B"/>
    <w:rPr>
      <w:rFonts w:ascii="Calibri" w:eastAsia="Calibri" w:hAnsi="Calibri" w:cs="Times New Roman"/>
      <w:lang w:val="en-US"/>
    </w:rPr>
  </w:style>
  <w:style w:type="paragraph" w:styleId="a8">
    <w:name w:val="footer"/>
    <w:basedOn w:val="a"/>
    <w:link w:val="a9"/>
    <w:uiPriority w:val="99"/>
    <w:semiHidden/>
    <w:unhideWhenUsed/>
    <w:rsid w:val="00993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9388B"/>
    <w:rPr>
      <w:rFonts w:ascii="Calibri" w:eastAsia="Calibri" w:hAnsi="Calibri" w:cs="Times New Roman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3A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7950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C65D1-EF6C-4281-B245-2C6949ACF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52</Pages>
  <Words>11132</Words>
  <Characters>63453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user</cp:lastModifiedBy>
  <cp:revision>15</cp:revision>
  <dcterms:created xsi:type="dcterms:W3CDTF">2023-04-29T14:28:00Z</dcterms:created>
  <dcterms:modified xsi:type="dcterms:W3CDTF">2024-09-09T15:42:00Z</dcterms:modified>
</cp:coreProperties>
</file>